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BB4" w:rsidRDefault="00DF6BB4">
      <w:pPr>
        <w:jc w:val="center"/>
        <w:rPr>
          <w:rFonts w:hint="eastAsia"/>
        </w:rPr>
      </w:pPr>
      <w:bookmarkStart w:id="0" w:name="_GoBack"/>
      <w:bookmarkEnd w:id="0"/>
      <w:r>
        <w:rPr>
          <w:rFonts w:hint="eastAsia"/>
        </w:rPr>
        <w:t>介護保険居宅介護（介護予防）福祉用具購入費受領委任払契約書</w:t>
      </w:r>
    </w:p>
    <w:p w:rsidR="00DF6BB4" w:rsidRDefault="00DF6BB4">
      <w:pPr>
        <w:ind w:left="210" w:hangingChars="100" w:hanging="210"/>
        <w:jc w:val="center"/>
        <w:rPr>
          <w:rFonts w:hint="eastAsia"/>
        </w:rPr>
      </w:pPr>
    </w:p>
    <w:p w:rsidR="00DF6BB4" w:rsidRDefault="00176579">
      <w:pPr>
        <w:rPr>
          <w:rFonts w:hint="eastAsia"/>
        </w:rPr>
      </w:pPr>
      <w:r>
        <w:rPr>
          <w:rFonts w:hint="eastAsia"/>
        </w:rPr>
        <w:t xml:space="preserve">　磐田市</w:t>
      </w:r>
      <w:r w:rsidR="00DF6BB4">
        <w:rPr>
          <w:rFonts w:hint="eastAsia"/>
        </w:rPr>
        <w:t>（以下「甲」という。）と</w:t>
      </w:r>
      <w:r w:rsidR="00DF6BB4">
        <w:rPr>
          <w:rFonts w:hint="eastAsia"/>
          <w:u w:val="single"/>
        </w:rPr>
        <w:t xml:space="preserve">　　　　　　　　　　　　　　</w:t>
      </w:r>
      <w:r w:rsidR="00DF6BB4">
        <w:rPr>
          <w:rFonts w:hint="eastAsia"/>
        </w:rPr>
        <w:t>（以下「乙」という。）は、介護保険法（平成</w:t>
      </w:r>
      <w:r w:rsidR="00DF6BB4">
        <w:rPr>
          <w:rFonts w:hint="eastAsia"/>
        </w:rPr>
        <w:t>9</w:t>
      </w:r>
      <w:r w:rsidR="00DF6BB4">
        <w:rPr>
          <w:rFonts w:hint="eastAsia"/>
        </w:rPr>
        <w:t>年法律第</w:t>
      </w:r>
      <w:r w:rsidR="00DF6BB4">
        <w:rPr>
          <w:rFonts w:hint="eastAsia"/>
        </w:rPr>
        <w:t>123</w:t>
      </w:r>
      <w:r w:rsidR="00DF6BB4">
        <w:rPr>
          <w:rFonts w:hint="eastAsia"/>
        </w:rPr>
        <w:t>号。以下「法」という。）第</w:t>
      </w:r>
      <w:r w:rsidR="00DF6BB4">
        <w:rPr>
          <w:rFonts w:hint="eastAsia"/>
        </w:rPr>
        <w:t>44</w:t>
      </w:r>
      <w:r w:rsidR="00DF6BB4">
        <w:rPr>
          <w:rFonts w:hint="eastAsia"/>
        </w:rPr>
        <w:t>条第</w:t>
      </w:r>
      <w:r w:rsidR="00DF6BB4">
        <w:rPr>
          <w:rFonts w:hint="eastAsia"/>
        </w:rPr>
        <w:t>1</w:t>
      </w:r>
      <w:r w:rsidR="00DF6BB4">
        <w:rPr>
          <w:rFonts w:hint="eastAsia"/>
        </w:rPr>
        <w:t>項に規定する居宅介護福祉用具購入費又は第</w:t>
      </w:r>
      <w:r w:rsidR="00DF6BB4">
        <w:rPr>
          <w:rFonts w:hint="eastAsia"/>
        </w:rPr>
        <w:t>56</w:t>
      </w:r>
      <w:r w:rsidR="00DF6BB4">
        <w:rPr>
          <w:rFonts w:hint="eastAsia"/>
        </w:rPr>
        <w:t>条第</w:t>
      </w:r>
      <w:r w:rsidR="00DF6BB4">
        <w:rPr>
          <w:rFonts w:hint="eastAsia"/>
        </w:rPr>
        <w:t>1</w:t>
      </w:r>
      <w:r w:rsidR="00DF6BB4">
        <w:rPr>
          <w:rFonts w:hint="eastAsia"/>
        </w:rPr>
        <w:t>項に規定する介護予防福祉用具購入費（以下「福祉用具購入費」という。）の受領委任払いに関し、次のとおり契約を締結する。</w:t>
      </w:r>
    </w:p>
    <w:p w:rsidR="00DF6BB4" w:rsidRDefault="00DF6BB4">
      <w:pPr>
        <w:rPr>
          <w:rFonts w:hint="eastAsia"/>
        </w:rPr>
      </w:pPr>
    </w:p>
    <w:p w:rsidR="00DF6BB4" w:rsidRDefault="00DF6BB4">
      <w:pPr>
        <w:rPr>
          <w:rFonts w:hint="eastAsia"/>
        </w:rPr>
      </w:pPr>
      <w:r>
        <w:rPr>
          <w:rFonts w:hint="eastAsia"/>
        </w:rPr>
        <w:t>（総則）</w:t>
      </w:r>
    </w:p>
    <w:p w:rsidR="00DF6BB4" w:rsidRDefault="00DF6BB4">
      <w:pPr>
        <w:ind w:left="210" w:hangingChars="100" w:hanging="210"/>
        <w:rPr>
          <w:rFonts w:hint="eastAsia"/>
        </w:rPr>
      </w:pPr>
      <w:r>
        <w:rPr>
          <w:rFonts w:hint="eastAsia"/>
        </w:rPr>
        <w:t>第１条　乙は、法第</w:t>
      </w:r>
      <w:r>
        <w:rPr>
          <w:rFonts w:hint="eastAsia"/>
        </w:rPr>
        <w:t>44</w:t>
      </w:r>
      <w:r>
        <w:rPr>
          <w:rFonts w:hint="eastAsia"/>
        </w:rPr>
        <w:t>条第</w:t>
      </w:r>
      <w:r>
        <w:rPr>
          <w:rFonts w:hint="eastAsia"/>
        </w:rPr>
        <w:t>1</w:t>
      </w:r>
      <w:r>
        <w:rPr>
          <w:rFonts w:hint="eastAsia"/>
        </w:rPr>
        <w:t>項に規定する特定福祉用具又は法第</w:t>
      </w:r>
      <w:r>
        <w:rPr>
          <w:rFonts w:hint="eastAsia"/>
        </w:rPr>
        <w:t>56</w:t>
      </w:r>
      <w:r>
        <w:rPr>
          <w:rFonts w:hint="eastAsia"/>
        </w:rPr>
        <w:t>条第</w:t>
      </w:r>
      <w:r>
        <w:rPr>
          <w:rFonts w:hint="eastAsia"/>
        </w:rPr>
        <w:t>1</w:t>
      </w:r>
      <w:r>
        <w:rPr>
          <w:rFonts w:hint="eastAsia"/>
        </w:rPr>
        <w:t>項に規定する介護予防特定福祉用具（以下「特定福祉用具」という。）を販売したときは、当該特定福祉用具を購入した法第</w:t>
      </w:r>
      <w:r>
        <w:rPr>
          <w:rFonts w:hint="eastAsia"/>
        </w:rPr>
        <w:t>41</w:t>
      </w:r>
      <w:r>
        <w:rPr>
          <w:rFonts w:hint="eastAsia"/>
        </w:rPr>
        <w:t>条第</w:t>
      </w:r>
      <w:r>
        <w:rPr>
          <w:rFonts w:hint="eastAsia"/>
        </w:rPr>
        <w:t>1</w:t>
      </w:r>
      <w:r>
        <w:rPr>
          <w:rFonts w:hint="eastAsia"/>
        </w:rPr>
        <w:t>項に規定する居宅要介護被保険者又は法第</w:t>
      </w:r>
      <w:r>
        <w:rPr>
          <w:rFonts w:hint="eastAsia"/>
        </w:rPr>
        <w:t>53</w:t>
      </w:r>
      <w:r>
        <w:rPr>
          <w:rFonts w:hint="eastAsia"/>
        </w:rPr>
        <w:t>条第</w:t>
      </w:r>
      <w:r>
        <w:rPr>
          <w:rFonts w:hint="eastAsia"/>
        </w:rPr>
        <w:t>1</w:t>
      </w:r>
      <w:r>
        <w:rPr>
          <w:rFonts w:hint="eastAsia"/>
        </w:rPr>
        <w:t>項に規定する居宅要支援被保険者（以下「居宅要介護被保険者」という。）が支給を受けるべき福祉用具購入費について、当該居宅要介護被保険者の委任に基づき、これを受領することができる。</w:t>
      </w:r>
    </w:p>
    <w:p w:rsidR="00DF6BB4" w:rsidRDefault="00DF6BB4">
      <w:pPr>
        <w:ind w:left="210" w:hangingChars="100" w:hanging="210"/>
        <w:rPr>
          <w:rFonts w:hint="eastAsia"/>
        </w:rPr>
      </w:pPr>
      <w:r>
        <w:rPr>
          <w:rFonts w:hint="eastAsia"/>
        </w:rPr>
        <w:t>２　乙は、前項の委任を受けたときは、特定福祉用具の販売代金として当該居宅要介護被保険者に請求すべき金額（以下「請求すべき金額」という。）から当該特定福祉用具に係る福祉用具購入費に相当する金額を控除するものとする。</w:t>
      </w:r>
    </w:p>
    <w:p w:rsidR="00DF6BB4" w:rsidRDefault="00DF6BB4">
      <w:pPr>
        <w:ind w:left="210" w:hangingChars="100" w:hanging="210"/>
        <w:rPr>
          <w:rFonts w:hint="eastAsia"/>
        </w:rPr>
      </w:pPr>
      <w:r>
        <w:rPr>
          <w:rFonts w:hint="eastAsia"/>
        </w:rPr>
        <w:t>３　甲は、乙が前項の規定による控除後の請求すべき金額を当該居宅要介護被保険者に対し請求し、これを徴収したときは、当該居宅要介護被保険者に支給すべき福祉用具購入費を乙に支払うものとする。</w:t>
      </w:r>
    </w:p>
    <w:p w:rsidR="00DF6BB4" w:rsidRDefault="00DF6BB4">
      <w:pPr>
        <w:ind w:left="210" w:hangingChars="100" w:hanging="210"/>
        <w:rPr>
          <w:rFonts w:hint="eastAsia"/>
        </w:rPr>
      </w:pPr>
      <w:r>
        <w:rPr>
          <w:rFonts w:hint="eastAsia"/>
        </w:rPr>
        <w:t>（支払の方法）</w:t>
      </w:r>
    </w:p>
    <w:p w:rsidR="00DF6BB4" w:rsidRDefault="00DF6BB4">
      <w:pPr>
        <w:ind w:left="210" w:hangingChars="100" w:hanging="210"/>
        <w:rPr>
          <w:rFonts w:hint="eastAsia"/>
        </w:rPr>
      </w:pPr>
      <w:r>
        <w:rPr>
          <w:rFonts w:hint="eastAsia"/>
        </w:rPr>
        <w:t>第</w:t>
      </w:r>
      <w:r>
        <w:rPr>
          <w:rFonts w:hint="eastAsia"/>
        </w:rPr>
        <w:t>2</w:t>
      </w:r>
      <w:r>
        <w:rPr>
          <w:rFonts w:hint="eastAsia"/>
        </w:rPr>
        <w:t>条　前条第</w:t>
      </w:r>
      <w:r>
        <w:rPr>
          <w:rFonts w:hint="eastAsia"/>
        </w:rPr>
        <w:t>3</w:t>
      </w:r>
      <w:r>
        <w:rPr>
          <w:rFonts w:hint="eastAsia"/>
        </w:rPr>
        <w:t>項の規定による支払は、乙の指定する口座への振込みによって行うものとする。</w:t>
      </w:r>
    </w:p>
    <w:p w:rsidR="00DF6BB4" w:rsidRDefault="00DF6BB4">
      <w:pPr>
        <w:ind w:left="210" w:hangingChars="100" w:hanging="210"/>
        <w:rPr>
          <w:rFonts w:hint="eastAsia"/>
        </w:rPr>
      </w:pPr>
      <w:r>
        <w:rPr>
          <w:rFonts w:hint="eastAsia"/>
        </w:rPr>
        <w:t>（問題の処理）</w:t>
      </w:r>
    </w:p>
    <w:p w:rsidR="00DF6BB4" w:rsidRDefault="00DF6BB4">
      <w:pPr>
        <w:ind w:left="210" w:hangingChars="100" w:hanging="210"/>
        <w:rPr>
          <w:rFonts w:hint="eastAsia"/>
        </w:rPr>
      </w:pPr>
      <w:r>
        <w:rPr>
          <w:rFonts w:hint="eastAsia"/>
        </w:rPr>
        <w:t>第</w:t>
      </w:r>
      <w:r>
        <w:rPr>
          <w:rFonts w:hint="eastAsia"/>
        </w:rPr>
        <w:t>3</w:t>
      </w:r>
      <w:r>
        <w:rPr>
          <w:rFonts w:hint="eastAsia"/>
        </w:rPr>
        <w:t>条　乙は、特定福祉用具の販売に関し居宅要介護被保険者との間になんらかの問題が生じたときは、これを乙の責任のもとに処理しなければならない。</w:t>
      </w:r>
    </w:p>
    <w:p w:rsidR="00DF6BB4" w:rsidRDefault="00DF6BB4">
      <w:pPr>
        <w:ind w:left="210" w:hangingChars="100" w:hanging="210"/>
        <w:rPr>
          <w:rFonts w:hint="eastAsia"/>
        </w:rPr>
      </w:pPr>
      <w:r>
        <w:rPr>
          <w:rFonts w:hint="eastAsia"/>
        </w:rPr>
        <w:t>（契約の解除）</w:t>
      </w:r>
    </w:p>
    <w:p w:rsidR="00DF6BB4" w:rsidRDefault="00DF6BB4">
      <w:pPr>
        <w:ind w:left="210" w:hangingChars="100" w:hanging="210"/>
        <w:rPr>
          <w:rFonts w:hint="eastAsia"/>
        </w:rPr>
      </w:pPr>
      <w:r>
        <w:rPr>
          <w:rFonts w:hint="eastAsia"/>
        </w:rPr>
        <w:t>第</w:t>
      </w:r>
      <w:r>
        <w:rPr>
          <w:rFonts w:hint="eastAsia"/>
        </w:rPr>
        <w:t>4</w:t>
      </w:r>
      <w:r>
        <w:rPr>
          <w:rFonts w:hint="eastAsia"/>
        </w:rPr>
        <w:t>条　甲は、乙がこの契約の条項に違反したときは、この契約を解除することができる。この場合において、乙がこれにより被る損害については、甲は、その責めを負わない。</w:t>
      </w:r>
    </w:p>
    <w:p w:rsidR="00DF6BB4" w:rsidRDefault="00DF6BB4">
      <w:pPr>
        <w:ind w:left="210" w:hangingChars="100" w:hanging="210"/>
        <w:rPr>
          <w:rFonts w:hint="eastAsia"/>
        </w:rPr>
      </w:pPr>
      <w:r>
        <w:rPr>
          <w:rFonts w:hint="eastAsia"/>
        </w:rPr>
        <w:t>（契約の期間）</w:t>
      </w:r>
    </w:p>
    <w:p w:rsidR="00DF6BB4" w:rsidRDefault="00DF6BB4">
      <w:pPr>
        <w:ind w:left="210" w:hangingChars="100" w:hanging="210"/>
        <w:rPr>
          <w:rFonts w:hint="eastAsia"/>
        </w:rPr>
      </w:pPr>
      <w:r>
        <w:rPr>
          <w:rFonts w:hint="eastAsia"/>
        </w:rPr>
        <w:t>第</w:t>
      </w:r>
      <w:r>
        <w:rPr>
          <w:rFonts w:hint="eastAsia"/>
        </w:rPr>
        <w:t>5</w:t>
      </w:r>
      <w:r w:rsidR="00AD1FDB">
        <w:rPr>
          <w:rFonts w:hint="eastAsia"/>
        </w:rPr>
        <w:t>条　この契約の期間は、契約締結の日から令和</w:t>
      </w:r>
      <w:r>
        <w:rPr>
          <w:rFonts w:hint="eastAsia"/>
        </w:rPr>
        <w:t xml:space="preserve">　　年</w:t>
      </w:r>
      <w:r>
        <w:rPr>
          <w:rFonts w:hint="eastAsia"/>
        </w:rPr>
        <w:t>3</w:t>
      </w:r>
      <w:r>
        <w:rPr>
          <w:rFonts w:hint="eastAsia"/>
        </w:rPr>
        <w:t>月</w:t>
      </w:r>
      <w:r>
        <w:rPr>
          <w:rFonts w:hint="eastAsia"/>
        </w:rPr>
        <w:t>31</w:t>
      </w:r>
      <w:r>
        <w:rPr>
          <w:rFonts w:hint="eastAsia"/>
        </w:rPr>
        <w:t>日までとする。ただし、甲又は乙からなんらの意思表示がないときは、当該期間を</w:t>
      </w:r>
      <w:r>
        <w:rPr>
          <w:rFonts w:hint="eastAsia"/>
        </w:rPr>
        <w:t>1</w:t>
      </w:r>
      <w:r>
        <w:rPr>
          <w:rFonts w:hint="eastAsia"/>
        </w:rPr>
        <w:t>年間更新するものとし、その後においても同様とする。</w:t>
      </w:r>
    </w:p>
    <w:p w:rsidR="00DF6BB4" w:rsidRDefault="00DF6BB4">
      <w:pPr>
        <w:ind w:left="210" w:hangingChars="100" w:hanging="210"/>
        <w:rPr>
          <w:rFonts w:hint="eastAsia"/>
        </w:rPr>
      </w:pPr>
      <w:r>
        <w:rPr>
          <w:rFonts w:hint="eastAsia"/>
        </w:rPr>
        <w:t>（変更の届出）</w:t>
      </w:r>
    </w:p>
    <w:p w:rsidR="00DF6BB4" w:rsidRDefault="00DF6BB4">
      <w:pPr>
        <w:ind w:left="210" w:hangingChars="100" w:hanging="210"/>
        <w:rPr>
          <w:rFonts w:hint="eastAsia"/>
        </w:rPr>
      </w:pPr>
      <w:r>
        <w:rPr>
          <w:rFonts w:hint="eastAsia"/>
        </w:rPr>
        <w:t>第</w:t>
      </w:r>
      <w:r>
        <w:rPr>
          <w:rFonts w:hint="eastAsia"/>
        </w:rPr>
        <w:t>6</w:t>
      </w:r>
      <w:r>
        <w:rPr>
          <w:rFonts w:hint="eastAsia"/>
        </w:rPr>
        <w:t>条　乙は、この契約の締結後において、乙の所在地、名称又は代表者に変更が生じたときは、速やかに甲に書面によりその旨を届け出なければならない。</w:t>
      </w:r>
    </w:p>
    <w:p w:rsidR="00DF6BB4" w:rsidRDefault="00DF6BB4">
      <w:pPr>
        <w:ind w:left="210" w:hangingChars="100" w:hanging="210"/>
        <w:rPr>
          <w:rFonts w:hint="eastAsia"/>
        </w:rPr>
      </w:pPr>
      <w:r>
        <w:rPr>
          <w:rFonts w:hint="eastAsia"/>
        </w:rPr>
        <w:lastRenderedPageBreak/>
        <w:t>（協議）</w:t>
      </w:r>
    </w:p>
    <w:p w:rsidR="00DF6BB4" w:rsidRDefault="00DF6BB4">
      <w:pPr>
        <w:ind w:left="210" w:hangingChars="100" w:hanging="210"/>
        <w:rPr>
          <w:rFonts w:hint="eastAsia"/>
        </w:rPr>
      </w:pPr>
      <w:r>
        <w:rPr>
          <w:rFonts w:hint="eastAsia"/>
        </w:rPr>
        <w:t>第</w:t>
      </w:r>
      <w:r>
        <w:rPr>
          <w:rFonts w:hint="eastAsia"/>
        </w:rPr>
        <w:t>7</w:t>
      </w:r>
      <w:r>
        <w:rPr>
          <w:rFonts w:hint="eastAsia"/>
        </w:rPr>
        <w:t>条　この契約に定めのない事項及びこの契約に疑義が生じたときは、甲乙協議して定めるものとする。</w:t>
      </w:r>
    </w:p>
    <w:p w:rsidR="00DF6BB4" w:rsidRDefault="00DF6BB4">
      <w:pPr>
        <w:ind w:left="210" w:hangingChars="100" w:hanging="210"/>
        <w:rPr>
          <w:rFonts w:hint="eastAsia"/>
        </w:rPr>
      </w:pPr>
    </w:p>
    <w:p w:rsidR="00DF6BB4" w:rsidRDefault="00DF6BB4">
      <w:pPr>
        <w:ind w:left="210" w:hangingChars="100" w:hanging="210"/>
        <w:rPr>
          <w:rFonts w:hint="eastAsia"/>
        </w:rPr>
      </w:pPr>
      <w:r>
        <w:rPr>
          <w:rFonts w:hint="eastAsia"/>
        </w:rPr>
        <w:t xml:space="preserve">　この契約の締結を証するため、この契約書</w:t>
      </w:r>
      <w:r>
        <w:rPr>
          <w:rFonts w:hint="eastAsia"/>
        </w:rPr>
        <w:t>2</w:t>
      </w:r>
      <w:r>
        <w:rPr>
          <w:rFonts w:hint="eastAsia"/>
        </w:rPr>
        <w:t>通を作成し、甲乙両者記名押印のうえ、各自その</w:t>
      </w:r>
      <w:r>
        <w:rPr>
          <w:rFonts w:hint="eastAsia"/>
        </w:rPr>
        <w:t>1</w:t>
      </w:r>
      <w:r>
        <w:rPr>
          <w:rFonts w:hint="eastAsia"/>
        </w:rPr>
        <w:t>通を保有するものとする。</w:t>
      </w:r>
    </w:p>
    <w:p w:rsidR="00DF6BB4" w:rsidRDefault="00DF6BB4">
      <w:pPr>
        <w:ind w:left="210" w:hangingChars="100" w:hanging="210"/>
        <w:rPr>
          <w:rFonts w:hint="eastAsia"/>
        </w:rPr>
      </w:pPr>
    </w:p>
    <w:p w:rsidR="00DF6BB4" w:rsidRDefault="00871A54" w:rsidP="00871A54">
      <w:pPr>
        <w:rPr>
          <w:rFonts w:hint="eastAsia"/>
        </w:rPr>
      </w:pPr>
      <w:r>
        <w:rPr>
          <w:rFonts w:hint="eastAsia"/>
        </w:rPr>
        <w:t xml:space="preserve">　　</w:t>
      </w:r>
      <w:r w:rsidR="00DF6BB4">
        <w:rPr>
          <w:rFonts w:hint="eastAsia"/>
        </w:rPr>
        <w:t xml:space="preserve">　　年　　月　　日</w:t>
      </w:r>
    </w:p>
    <w:p w:rsidR="00DF6BB4" w:rsidRDefault="00DF6BB4">
      <w:pPr>
        <w:ind w:left="210" w:hangingChars="100" w:hanging="210"/>
        <w:rPr>
          <w:rFonts w:hint="eastAsia"/>
        </w:rPr>
      </w:pPr>
    </w:p>
    <w:p w:rsidR="001245C1" w:rsidRDefault="001245C1" w:rsidP="001245C1">
      <w:pPr>
        <w:ind w:leftChars="2082" w:left="4372"/>
        <w:rPr>
          <w:rFonts w:hint="eastAsia"/>
        </w:rPr>
      </w:pPr>
      <w:r>
        <w:rPr>
          <w:rFonts w:hint="eastAsia"/>
        </w:rPr>
        <w:t>甲　　磐田市国府台３番地１</w:t>
      </w:r>
    </w:p>
    <w:p w:rsidR="001245C1" w:rsidRDefault="001245C1" w:rsidP="001245C1">
      <w:pPr>
        <w:ind w:leftChars="2082" w:left="4372"/>
        <w:rPr>
          <w:rFonts w:hint="eastAsia"/>
        </w:rPr>
      </w:pPr>
      <w:r>
        <w:rPr>
          <w:rFonts w:hint="eastAsia"/>
        </w:rPr>
        <w:t xml:space="preserve">　　　磐田市長　　草地　博昭　　　印</w:t>
      </w:r>
    </w:p>
    <w:p w:rsidR="001245C1" w:rsidRDefault="001245C1" w:rsidP="001245C1">
      <w:pPr>
        <w:ind w:leftChars="2082" w:left="4372"/>
        <w:rPr>
          <w:rFonts w:hint="eastAsia"/>
        </w:rPr>
      </w:pPr>
    </w:p>
    <w:p w:rsidR="001245C1" w:rsidRPr="001245C1" w:rsidRDefault="001245C1" w:rsidP="001245C1">
      <w:pPr>
        <w:ind w:leftChars="2082" w:left="4372"/>
      </w:pPr>
      <w:r w:rsidRPr="001245C1">
        <w:rPr>
          <w:rFonts w:hint="eastAsia"/>
        </w:rPr>
        <w:t>乙　　所在地</w:t>
      </w:r>
    </w:p>
    <w:p w:rsidR="001245C1" w:rsidRPr="001245C1" w:rsidRDefault="001245C1" w:rsidP="001245C1">
      <w:pPr>
        <w:ind w:leftChars="2082" w:left="4372"/>
      </w:pPr>
      <w:r w:rsidRPr="001245C1">
        <w:rPr>
          <w:rFonts w:hint="eastAsia"/>
        </w:rPr>
        <w:t xml:space="preserve">　　　</w:t>
      </w:r>
      <w:r w:rsidRPr="00547E99">
        <w:rPr>
          <w:rFonts w:hint="eastAsia"/>
          <w:spacing w:val="105"/>
          <w:kern w:val="0"/>
          <w:fitText w:val="630" w:id="-1550621952"/>
        </w:rPr>
        <w:t>名</w:t>
      </w:r>
      <w:r w:rsidRPr="00547E99">
        <w:rPr>
          <w:rFonts w:hint="eastAsia"/>
          <w:kern w:val="0"/>
          <w:fitText w:val="630" w:id="-1550621952"/>
        </w:rPr>
        <w:t>称</w:t>
      </w:r>
    </w:p>
    <w:p w:rsidR="00DF6BB4" w:rsidRPr="001245C1" w:rsidRDefault="001245C1" w:rsidP="001245C1">
      <w:pPr>
        <w:ind w:leftChars="2082" w:left="4372"/>
        <w:rPr>
          <w:rFonts w:hint="eastAsia"/>
        </w:rPr>
      </w:pPr>
      <w:r w:rsidRPr="001245C1">
        <w:rPr>
          <w:rFonts w:hint="eastAsia"/>
        </w:rPr>
        <w:t xml:space="preserve">　　　代表者</w:t>
      </w:r>
      <w:r>
        <w:rPr>
          <w:rFonts w:hint="eastAsia"/>
        </w:rPr>
        <w:t xml:space="preserve">　　　　　　　　</w:t>
      </w:r>
      <w:r w:rsidRPr="001245C1">
        <w:rPr>
          <w:rFonts w:hint="eastAsia"/>
        </w:rPr>
        <w:t xml:space="preserve">　　　印</w:t>
      </w:r>
    </w:p>
    <w:p w:rsidR="00547E99" w:rsidRPr="001245C1" w:rsidRDefault="00547E99">
      <w:pPr>
        <w:ind w:leftChars="2082" w:left="4372"/>
      </w:pPr>
    </w:p>
    <w:sectPr w:rsidR="00547E99" w:rsidRPr="001245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593" w:rsidRDefault="00CE5593" w:rsidP="00176579">
      <w:r>
        <w:separator/>
      </w:r>
    </w:p>
  </w:endnote>
  <w:endnote w:type="continuationSeparator" w:id="0">
    <w:p w:rsidR="00CE5593" w:rsidRDefault="00CE5593" w:rsidP="0017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593" w:rsidRDefault="00CE5593" w:rsidP="00176579">
      <w:r>
        <w:separator/>
      </w:r>
    </w:p>
  </w:footnote>
  <w:footnote w:type="continuationSeparator" w:id="0">
    <w:p w:rsidR="00CE5593" w:rsidRDefault="00CE5593" w:rsidP="00176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D454C"/>
    <w:multiLevelType w:val="hybridMultilevel"/>
    <w:tmpl w:val="3A203CDA"/>
    <w:lvl w:ilvl="0" w:tplc="CCCC6118">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03408DD"/>
    <w:multiLevelType w:val="hybridMultilevel"/>
    <w:tmpl w:val="CE5E6FA0"/>
    <w:lvl w:ilvl="0" w:tplc="62887248">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3A15E3E"/>
    <w:multiLevelType w:val="hybridMultilevel"/>
    <w:tmpl w:val="7B24B7BE"/>
    <w:lvl w:ilvl="0" w:tplc="791ED588">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C2D5923"/>
    <w:multiLevelType w:val="hybridMultilevel"/>
    <w:tmpl w:val="4584283E"/>
    <w:lvl w:ilvl="0" w:tplc="23FAB9BE">
      <w:start w:val="1"/>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DB"/>
    <w:rsid w:val="000031A3"/>
    <w:rsid w:val="000478E0"/>
    <w:rsid w:val="001245C1"/>
    <w:rsid w:val="00176579"/>
    <w:rsid w:val="004B1977"/>
    <w:rsid w:val="00547E99"/>
    <w:rsid w:val="00871A54"/>
    <w:rsid w:val="00AD1FDB"/>
    <w:rsid w:val="00BD25D5"/>
    <w:rsid w:val="00CE5593"/>
    <w:rsid w:val="00DF6BB4"/>
    <w:rsid w:val="00F64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32DAFC7-19DD-41DA-909F-C3981B75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176579"/>
    <w:pPr>
      <w:tabs>
        <w:tab w:val="center" w:pos="4252"/>
        <w:tab w:val="right" w:pos="8504"/>
      </w:tabs>
      <w:snapToGrid w:val="0"/>
    </w:pPr>
  </w:style>
  <w:style w:type="character" w:customStyle="1" w:styleId="a5">
    <w:name w:val="ヘッダー (文字)"/>
    <w:link w:val="a4"/>
    <w:uiPriority w:val="99"/>
    <w:rsid w:val="00176579"/>
    <w:rPr>
      <w:kern w:val="2"/>
      <w:sz w:val="21"/>
      <w:szCs w:val="24"/>
    </w:rPr>
  </w:style>
  <w:style w:type="paragraph" w:styleId="a6">
    <w:name w:val="footer"/>
    <w:basedOn w:val="a"/>
    <w:link w:val="a7"/>
    <w:uiPriority w:val="99"/>
    <w:unhideWhenUsed/>
    <w:rsid w:val="00176579"/>
    <w:pPr>
      <w:tabs>
        <w:tab w:val="center" w:pos="4252"/>
        <w:tab w:val="right" w:pos="8504"/>
      </w:tabs>
      <w:snapToGrid w:val="0"/>
    </w:pPr>
  </w:style>
  <w:style w:type="character" w:customStyle="1" w:styleId="a7">
    <w:name w:val="フッター (文字)"/>
    <w:link w:val="a6"/>
    <w:uiPriority w:val="99"/>
    <w:rsid w:val="001765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磐田市役所</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CL0013</dc:creator>
  <cp:keywords/>
  <dc:description/>
  <cp:lastModifiedBy>CL4015</cp:lastModifiedBy>
  <cp:revision>2</cp:revision>
  <cp:lastPrinted>2007-12-13T07:56:00Z</cp:lastPrinted>
  <dcterms:created xsi:type="dcterms:W3CDTF">2022-03-18T05:05:00Z</dcterms:created>
  <dcterms:modified xsi:type="dcterms:W3CDTF">2022-03-18T05:05:00Z</dcterms:modified>
</cp:coreProperties>
</file>