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</w:t>
            </w:r>
            <w:r w:rsidR="00592A26" w:rsidRPr="00592A26">
              <w:rPr>
                <w:rFonts w:ascii="ＭＳ Ｐ明朝" w:eastAsia="ＭＳ Ｐ明朝" w:hAnsi="ＭＳ Ｐ明朝" w:hint="eastAsia"/>
                <w:dstrike/>
                <w:kern w:val="0"/>
                <w:sz w:val="18"/>
                <w:szCs w:val="18"/>
              </w:rPr>
              <w:t>（見積）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番号</w:t>
            </w:r>
            <w:r w:rsidR="004F5D2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第3040号</w:t>
            </w:r>
            <w:bookmarkStart w:id="0" w:name="_GoBack"/>
            <w:bookmarkEnd w:id="0"/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1D16A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592A2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　公共下水道管渠点検業務委託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　　　　　　　　　　　　　　　　　　　　　　　　          </w:t>
            </w:r>
          </w:p>
          <w:p w:rsidR="00AC02DD" w:rsidRPr="001D16A0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F0" w:rsidRDefault="003641F0" w:rsidP="00CC12C2">
      <w:r>
        <w:separator/>
      </w:r>
    </w:p>
  </w:endnote>
  <w:endnote w:type="continuationSeparator" w:id="0">
    <w:p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F0" w:rsidRDefault="003641F0" w:rsidP="00CC12C2">
      <w:r>
        <w:separator/>
      </w:r>
    </w:p>
  </w:footnote>
  <w:footnote w:type="continuationSeparator" w:id="0">
    <w:p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16A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D2C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A26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8ABEFE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9AF467F2-8F21-43B0-9129-11AB00D7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CL5047</cp:lastModifiedBy>
  <cp:revision>6</cp:revision>
  <cp:lastPrinted>2024-03-28T09:55:00Z</cp:lastPrinted>
  <dcterms:created xsi:type="dcterms:W3CDTF">2024-04-11T05:47:00Z</dcterms:created>
  <dcterms:modified xsi:type="dcterms:W3CDTF">2025-08-04T10:01:00Z</dcterms:modified>
</cp:coreProperties>
</file>